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1EB0" w14:textId="5EB904C1" w:rsidR="002F6C4C" w:rsidRPr="00326814" w:rsidRDefault="002F6C4C" w:rsidP="00DC4AB7">
      <w:pPr>
        <w:jc w:val="center"/>
        <w:rPr>
          <w:rFonts w:cs="Arial"/>
          <w:b/>
          <w:color w:val="222222"/>
        </w:rPr>
      </w:pPr>
      <w:r w:rsidRPr="00326814">
        <w:rPr>
          <w:rFonts w:cs="Arial"/>
          <w:b/>
          <w:color w:val="222222"/>
        </w:rPr>
        <w:t>Lion’s Gate Recreational Storage Application.</w:t>
      </w:r>
      <w:r w:rsidR="00DC4AB7" w:rsidRPr="00326814">
        <w:rPr>
          <w:rFonts w:cs="Arial"/>
          <w:b/>
          <w:color w:val="222222"/>
        </w:rPr>
        <w:t xml:space="preserve">  </w:t>
      </w:r>
    </w:p>
    <w:p w14:paraId="25FB2A1E" w14:textId="77777777" w:rsidR="002F6C4C" w:rsidRPr="00326814" w:rsidRDefault="002F6C4C" w:rsidP="00A02D27">
      <w:pPr>
        <w:rPr>
          <w:rFonts w:cs="Arial"/>
          <w:color w:val="222222"/>
        </w:rPr>
      </w:pPr>
    </w:p>
    <w:p w14:paraId="2F8B9532" w14:textId="77777777" w:rsidR="002F6C4C" w:rsidRPr="00326814" w:rsidRDefault="002F6C4C" w:rsidP="00A02D27">
      <w:pPr>
        <w:rPr>
          <w:rFonts w:cs="Arial"/>
          <w:color w:val="222222"/>
        </w:rPr>
      </w:pPr>
      <w:r w:rsidRPr="00326814">
        <w:rPr>
          <w:rFonts w:cs="Arial"/>
          <w:color w:val="222222"/>
        </w:rPr>
        <w:t>Name:</w:t>
      </w:r>
      <w:r w:rsidRPr="00326814">
        <w:rPr>
          <w:rFonts w:cs="Arial"/>
          <w:color w:val="222222"/>
        </w:rPr>
        <w:tab/>
        <w:t>_________________________________________________________</w:t>
      </w:r>
    </w:p>
    <w:p w14:paraId="18E75FE8" w14:textId="77777777" w:rsidR="00DC4AB7" w:rsidRPr="00326814" w:rsidRDefault="00DC4AB7" w:rsidP="00A02D27">
      <w:pPr>
        <w:rPr>
          <w:rFonts w:cs="Arial"/>
          <w:color w:val="222222"/>
        </w:rPr>
      </w:pPr>
    </w:p>
    <w:p w14:paraId="7F56F85B" w14:textId="77777777" w:rsidR="00DC4AB7" w:rsidRPr="00326814" w:rsidRDefault="00DC4AB7" w:rsidP="00A02D27">
      <w:pPr>
        <w:rPr>
          <w:rFonts w:cs="Arial"/>
          <w:color w:val="222222"/>
        </w:rPr>
      </w:pPr>
      <w:r w:rsidRPr="00326814">
        <w:rPr>
          <w:rFonts w:cs="Arial"/>
          <w:color w:val="222222"/>
        </w:rPr>
        <w:t>Signature: _____________________________________________________</w:t>
      </w:r>
    </w:p>
    <w:p w14:paraId="4682BA49" w14:textId="77777777" w:rsidR="002F6C4C" w:rsidRPr="00326814" w:rsidRDefault="002F6C4C" w:rsidP="00A02D27">
      <w:pPr>
        <w:rPr>
          <w:rFonts w:cs="Arial"/>
          <w:color w:val="222222"/>
        </w:rPr>
      </w:pPr>
    </w:p>
    <w:p w14:paraId="20316CD8" w14:textId="77777777" w:rsidR="002F6C4C" w:rsidRPr="00326814" w:rsidRDefault="002F6C4C" w:rsidP="00A02D27">
      <w:pPr>
        <w:rPr>
          <w:rFonts w:cs="Arial"/>
          <w:color w:val="222222"/>
        </w:rPr>
      </w:pPr>
      <w:r w:rsidRPr="00326814">
        <w:rPr>
          <w:rFonts w:cs="Arial"/>
          <w:color w:val="222222"/>
        </w:rPr>
        <w:t>Unit #____________________</w:t>
      </w:r>
    </w:p>
    <w:p w14:paraId="23296AA5" w14:textId="77777777" w:rsidR="00DC4AB7" w:rsidRPr="00326814" w:rsidRDefault="00DC4AB7" w:rsidP="00A02D27">
      <w:pPr>
        <w:rPr>
          <w:rFonts w:cs="Arial"/>
          <w:color w:val="222222"/>
        </w:rPr>
      </w:pPr>
    </w:p>
    <w:p w14:paraId="06ECFD0F" w14:textId="77777777" w:rsidR="00DC4AB7" w:rsidRDefault="00DC4AB7" w:rsidP="00A02D27">
      <w:pPr>
        <w:rPr>
          <w:rFonts w:cs="Arial"/>
          <w:color w:val="222222"/>
        </w:rPr>
      </w:pPr>
      <w:r w:rsidRPr="00326814">
        <w:rPr>
          <w:rFonts w:cs="Arial"/>
          <w:color w:val="222222"/>
        </w:rPr>
        <w:t>Contact Info (Best Number to contact you) __________________________________________</w:t>
      </w:r>
    </w:p>
    <w:p w14:paraId="22A876B9" w14:textId="77777777" w:rsidR="000410F8" w:rsidRDefault="000410F8" w:rsidP="00A02D27">
      <w:pPr>
        <w:rPr>
          <w:rFonts w:cs="Arial"/>
          <w:color w:val="222222"/>
        </w:rPr>
      </w:pPr>
    </w:p>
    <w:p w14:paraId="1D8DB035" w14:textId="710BD48C" w:rsidR="000410F8" w:rsidRPr="00326814" w:rsidRDefault="000410F8" w:rsidP="00A02D27">
      <w:pPr>
        <w:rPr>
          <w:rFonts w:cs="Arial"/>
          <w:color w:val="222222"/>
        </w:rPr>
      </w:pPr>
      <w:r>
        <w:rPr>
          <w:rFonts w:cs="Arial"/>
          <w:color w:val="222222"/>
        </w:rPr>
        <w:t>Email address _________________________________________________</w:t>
      </w:r>
    </w:p>
    <w:p w14:paraId="4CB4D601" w14:textId="77777777" w:rsidR="00DC4AB7" w:rsidRPr="00326814" w:rsidRDefault="00DC4AB7" w:rsidP="00A02D27">
      <w:pPr>
        <w:rPr>
          <w:rFonts w:cs="Arial"/>
          <w:color w:val="222222"/>
        </w:rPr>
      </w:pPr>
    </w:p>
    <w:p w14:paraId="5082CEFC" w14:textId="77777777" w:rsidR="00DC4AB7" w:rsidRPr="00326814" w:rsidRDefault="00DC4AB7" w:rsidP="00A02D27">
      <w:pPr>
        <w:rPr>
          <w:rFonts w:cs="Arial"/>
          <w:color w:val="222222"/>
        </w:rPr>
      </w:pPr>
      <w:r w:rsidRPr="00326814">
        <w:rPr>
          <w:rFonts w:cs="Arial"/>
          <w:color w:val="222222"/>
        </w:rPr>
        <w:t>Mailing Address: ____________________________________________</w:t>
      </w:r>
    </w:p>
    <w:p w14:paraId="454B8598" w14:textId="77777777" w:rsidR="00DC4AB7" w:rsidRPr="00326814" w:rsidRDefault="00DC4AB7" w:rsidP="00A02D27">
      <w:pPr>
        <w:pBdr>
          <w:bottom w:val="single" w:sz="12" w:space="1" w:color="auto"/>
        </w:pBdr>
        <w:rPr>
          <w:rFonts w:cs="Arial"/>
          <w:color w:val="222222"/>
        </w:rPr>
      </w:pPr>
    </w:p>
    <w:p w14:paraId="7D50EF35" w14:textId="77777777" w:rsidR="00DC4AB7" w:rsidRPr="00326814" w:rsidRDefault="00DC4AB7" w:rsidP="00A02D27">
      <w:pPr>
        <w:rPr>
          <w:rFonts w:cs="Arial"/>
          <w:color w:val="222222"/>
        </w:rPr>
      </w:pPr>
    </w:p>
    <w:p w14:paraId="24F5C00A" w14:textId="77777777" w:rsidR="00DC4AB7" w:rsidRPr="00326814" w:rsidRDefault="00DC4AB7" w:rsidP="00A02D27">
      <w:pPr>
        <w:rPr>
          <w:rFonts w:cs="Arial"/>
          <w:color w:val="222222"/>
        </w:rPr>
      </w:pPr>
      <w:r w:rsidRPr="00326814">
        <w:rPr>
          <w:rFonts w:cs="Arial"/>
          <w:color w:val="222222"/>
        </w:rPr>
        <w:t>_________________________________________________________________________________________________</w:t>
      </w:r>
    </w:p>
    <w:p w14:paraId="02D4F5CF" w14:textId="77777777" w:rsidR="00DC4AB7" w:rsidRPr="00326814" w:rsidRDefault="00DC4AB7" w:rsidP="00A02D27">
      <w:pPr>
        <w:rPr>
          <w:rFonts w:cs="Arial"/>
          <w:color w:val="222222"/>
        </w:rPr>
      </w:pPr>
    </w:p>
    <w:p w14:paraId="3EE6C630" w14:textId="77777777" w:rsidR="002F6C4C" w:rsidRPr="00326814" w:rsidRDefault="002F6C4C" w:rsidP="00A02D27">
      <w:pPr>
        <w:rPr>
          <w:rFonts w:cs="Arial"/>
          <w:color w:val="222222"/>
        </w:rPr>
      </w:pPr>
    </w:p>
    <w:p w14:paraId="364DFDED" w14:textId="1FECD5A9" w:rsidR="002F6C4C" w:rsidRPr="00326814" w:rsidRDefault="002F6C4C" w:rsidP="000410F8">
      <w:pPr>
        <w:rPr>
          <w:rFonts w:cs="Arial"/>
          <w:color w:val="222222"/>
        </w:rPr>
      </w:pPr>
      <w:r w:rsidRPr="000410F8">
        <w:rPr>
          <w:rFonts w:cs="Arial"/>
          <w:b/>
          <w:bCs/>
          <w:color w:val="222222"/>
        </w:rPr>
        <w:t>Bicycle</w:t>
      </w:r>
      <w:r w:rsidR="000410F8" w:rsidRPr="000410F8">
        <w:rPr>
          <w:rFonts w:cs="Arial"/>
          <w:b/>
          <w:bCs/>
          <w:color w:val="222222"/>
        </w:rPr>
        <w:t xml:space="preserve"> Description </w:t>
      </w:r>
      <w:r w:rsidR="000410F8">
        <w:rPr>
          <w:rFonts w:cs="Arial"/>
          <w:color w:val="222222"/>
        </w:rPr>
        <w:t>(Fat, Electric, Mountain, Etc.)</w:t>
      </w:r>
      <w:r w:rsidRPr="00326814">
        <w:rPr>
          <w:rFonts w:cs="Arial"/>
          <w:color w:val="222222"/>
        </w:rPr>
        <w:t>:</w:t>
      </w:r>
      <w:r w:rsidR="000410F8">
        <w:rPr>
          <w:rFonts w:cs="Arial"/>
          <w:color w:val="222222"/>
        </w:rPr>
        <w:t xml:space="preserve">         Model/Serial #: Color</w:t>
      </w:r>
    </w:p>
    <w:p w14:paraId="69133973" w14:textId="77777777" w:rsidR="002F6C4C" w:rsidRPr="00326814" w:rsidRDefault="002F6C4C" w:rsidP="00A02D27">
      <w:pPr>
        <w:rPr>
          <w:rFonts w:cs="Arial"/>
          <w:color w:val="222222"/>
        </w:rPr>
      </w:pPr>
    </w:p>
    <w:p w14:paraId="218FCE24" w14:textId="4FCC79AE" w:rsidR="002F6C4C" w:rsidRPr="000410F8" w:rsidRDefault="000410F8" w:rsidP="000410F8">
      <w:pPr>
        <w:rPr>
          <w:rFonts w:cs="Arial"/>
          <w:color w:val="222222"/>
        </w:rPr>
      </w:pPr>
      <w:r w:rsidRPr="000410F8">
        <w:rPr>
          <w:rFonts w:cs="Arial"/>
          <w:color w:val="222222"/>
        </w:rPr>
        <w:t>1.</w:t>
      </w:r>
      <w:r>
        <w:rPr>
          <w:rFonts w:cs="Arial"/>
          <w:color w:val="222222"/>
        </w:rPr>
        <w:t xml:space="preserve"> </w:t>
      </w:r>
      <w:r w:rsidR="002F6C4C" w:rsidRPr="000410F8">
        <w:rPr>
          <w:rFonts w:cs="Arial"/>
          <w:color w:val="222222"/>
        </w:rPr>
        <w:t>_______________________________________</w:t>
      </w:r>
      <w:r>
        <w:rPr>
          <w:rFonts w:cs="Arial"/>
          <w:color w:val="222222"/>
        </w:rPr>
        <w:t>_________________   ___________________________________</w:t>
      </w:r>
    </w:p>
    <w:p w14:paraId="24E3FAFE" w14:textId="77777777" w:rsidR="002F6C4C" w:rsidRPr="00326814" w:rsidRDefault="002F6C4C" w:rsidP="00A02D27">
      <w:pPr>
        <w:rPr>
          <w:rFonts w:cs="Arial"/>
          <w:color w:val="222222"/>
        </w:rPr>
      </w:pPr>
    </w:p>
    <w:p w14:paraId="57845A37" w14:textId="182391D5" w:rsidR="002F6C4C" w:rsidRPr="00326814" w:rsidRDefault="000410F8" w:rsidP="00A02D27">
      <w:pPr>
        <w:rPr>
          <w:rFonts w:cs="Arial"/>
          <w:color w:val="222222"/>
        </w:rPr>
      </w:pPr>
      <w:r>
        <w:rPr>
          <w:rFonts w:cs="Arial"/>
          <w:color w:val="222222"/>
        </w:rPr>
        <w:t>2.</w:t>
      </w:r>
      <w:r w:rsidR="002F6C4C" w:rsidRPr="00326814">
        <w:rPr>
          <w:rFonts w:cs="Arial"/>
          <w:color w:val="222222"/>
        </w:rPr>
        <w:t>__________________________________________</w:t>
      </w:r>
      <w:r>
        <w:rPr>
          <w:rFonts w:cs="Arial"/>
          <w:color w:val="222222"/>
        </w:rPr>
        <w:t>_______________   ___________________________________</w:t>
      </w:r>
    </w:p>
    <w:p w14:paraId="0B85D609" w14:textId="5359E580" w:rsidR="002F6C4C" w:rsidRDefault="002F6C4C" w:rsidP="00A02D27">
      <w:pPr>
        <w:rPr>
          <w:rFonts w:cs="Arial"/>
          <w:color w:val="222222"/>
        </w:rPr>
      </w:pPr>
    </w:p>
    <w:p w14:paraId="6410B391" w14:textId="539D72A5" w:rsidR="000410F8" w:rsidRPr="00326814" w:rsidRDefault="000410F8" w:rsidP="00A02D27">
      <w:pPr>
        <w:rPr>
          <w:rFonts w:cs="Arial"/>
          <w:color w:val="222222"/>
        </w:rPr>
      </w:pPr>
      <w:r>
        <w:rPr>
          <w:rFonts w:cs="Arial"/>
          <w:color w:val="222222"/>
        </w:rPr>
        <w:t>3._________________________________________________________   ___________________________________</w:t>
      </w:r>
    </w:p>
    <w:p w14:paraId="6F9800F4" w14:textId="2D497BC2" w:rsidR="002F6C4C" w:rsidRPr="00326814" w:rsidRDefault="002F6C4C">
      <w:pPr>
        <w:rPr>
          <w:rFonts w:cs="Arial"/>
          <w:color w:val="222222"/>
        </w:rPr>
      </w:pPr>
    </w:p>
    <w:p w14:paraId="35698E5F" w14:textId="5F7A9B81" w:rsidR="00A02D27" w:rsidRPr="00326814" w:rsidRDefault="00A02D27" w:rsidP="00A02D27">
      <w:pPr>
        <w:rPr>
          <w:rFonts w:cs="Arial"/>
          <w:color w:val="222222"/>
        </w:rPr>
      </w:pPr>
      <w:r w:rsidRPr="00326814">
        <w:rPr>
          <w:rFonts w:cs="Arial"/>
          <w:color w:val="222222"/>
        </w:rPr>
        <w:t xml:space="preserve">The Lion’s Gate Association is offering </w:t>
      </w:r>
      <w:r w:rsidR="002F6C4C" w:rsidRPr="00326814">
        <w:rPr>
          <w:rFonts w:cs="Arial"/>
          <w:color w:val="222222"/>
        </w:rPr>
        <w:t>indoor</w:t>
      </w:r>
      <w:r w:rsidR="000410F8">
        <w:rPr>
          <w:rFonts w:cs="Arial"/>
          <w:color w:val="222222"/>
        </w:rPr>
        <w:t>, Club House</w:t>
      </w:r>
      <w:r w:rsidR="002F6C4C" w:rsidRPr="00326814">
        <w:rPr>
          <w:rFonts w:cs="Arial"/>
          <w:color w:val="222222"/>
        </w:rPr>
        <w:t xml:space="preserve"> storage for bicycles. </w:t>
      </w:r>
      <w:r w:rsidR="00827FFB">
        <w:rPr>
          <w:rFonts w:cs="Arial"/>
          <w:color w:val="222222"/>
        </w:rPr>
        <w:t>This storage option is a self -financing project and will not affect the existing HOA dues</w:t>
      </w:r>
      <w:r w:rsidR="00801CD5">
        <w:rPr>
          <w:rFonts w:cs="Arial"/>
          <w:color w:val="222222"/>
        </w:rPr>
        <w:t>.</w:t>
      </w:r>
      <w:r w:rsidRPr="00326814">
        <w:rPr>
          <w:rFonts w:cs="Arial"/>
          <w:color w:val="222222"/>
        </w:rPr>
        <w:t xml:space="preserve"> </w:t>
      </w:r>
    </w:p>
    <w:p w14:paraId="2D87A48F" w14:textId="77777777" w:rsidR="00A02D27" w:rsidRPr="00326814" w:rsidRDefault="00A02D27" w:rsidP="00A02D27">
      <w:pPr>
        <w:rPr>
          <w:rFonts w:cs="Arial"/>
          <w:color w:val="222222"/>
        </w:rPr>
      </w:pPr>
    </w:p>
    <w:p w14:paraId="47C0D7D1" w14:textId="77777777" w:rsidR="00A02D27" w:rsidRPr="00326814" w:rsidRDefault="00A02D27" w:rsidP="00A02D27">
      <w:pPr>
        <w:rPr>
          <w:rFonts w:cs="Arial"/>
          <w:b/>
          <w:color w:val="222222"/>
        </w:rPr>
      </w:pPr>
      <w:r w:rsidRPr="00326814">
        <w:rPr>
          <w:rFonts w:cs="Arial"/>
          <w:b/>
          <w:color w:val="222222"/>
        </w:rPr>
        <w:t>Rules:</w:t>
      </w:r>
    </w:p>
    <w:p w14:paraId="10526347" w14:textId="77777777" w:rsidR="00326814" w:rsidRDefault="00326814" w:rsidP="00326814">
      <w:pPr>
        <w:pStyle w:val="NormalWeb"/>
        <w:rPr>
          <w:rFonts w:asciiTheme="minorHAnsi" w:hAnsiTheme="minorHAnsi"/>
          <w:sz w:val="24"/>
          <w:szCs w:val="24"/>
        </w:rPr>
      </w:pPr>
      <w:r w:rsidRPr="00326814">
        <w:rPr>
          <w:rFonts w:asciiTheme="minorHAnsi" w:hAnsiTheme="minorHAnsi"/>
          <w:sz w:val="24"/>
          <w:szCs w:val="24"/>
        </w:rPr>
        <w:t>ONLY a bicycle may be stored in this area. No personal items, bicycle accessories or other items may be kept with the bicycle or in the enclosure. (No helmets, packs, gloves, clothing, etc.)</w:t>
      </w:r>
    </w:p>
    <w:p w14:paraId="180033CE" w14:textId="687C3601" w:rsidR="000410F8" w:rsidRPr="00326814" w:rsidRDefault="000410F8" w:rsidP="00326814">
      <w:pPr>
        <w:pStyle w:val="NormalWeb"/>
        <w:rPr>
          <w:rFonts w:asciiTheme="minorHAnsi" w:hAnsiTheme="minorHAnsi"/>
          <w:sz w:val="24"/>
          <w:szCs w:val="24"/>
        </w:rPr>
      </w:pPr>
      <w:r>
        <w:rPr>
          <w:rFonts w:asciiTheme="minorHAnsi" w:hAnsiTheme="minorHAnsi"/>
          <w:sz w:val="24"/>
          <w:szCs w:val="24"/>
        </w:rPr>
        <w:t xml:space="preserve">Electric Bicycles: No charging </w:t>
      </w:r>
      <w:r w:rsidR="00827FFB">
        <w:rPr>
          <w:rFonts w:asciiTheme="minorHAnsi" w:hAnsiTheme="minorHAnsi"/>
          <w:sz w:val="24"/>
          <w:szCs w:val="24"/>
        </w:rPr>
        <w:t>is available at this time. Batteries must not be stored in storage area. Remove from bicycle after use.</w:t>
      </w:r>
    </w:p>
    <w:p w14:paraId="72B6E41B" w14:textId="77777777" w:rsidR="00326814" w:rsidRDefault="002F6C4C" w:rsidP="00326814">
      <w:pPr>
        <w:pStyle w:val="NormalWeb"/>
        <w:rPr>
          <w:rFonts w:asciiTheme="minorHAnsi" w:hAnsiTheme="minorHAnsi" w:cs="Arial"/>
          <w:color w:val="222222"/>
          <w:sz w:val="24"/>
          <w:szCs w:val="24"/>
        </w:rPr>
      </w:pPr>
      <w:r w:rsidRPr="00326814">
        <w:rPr>
          <w:rFonts w:asciiTheme="minorHAnsi" w:hAnsiTheme="minorHAnsi" w:cs="Arial"/>
          <w:color w:val="222222"/>
          <w:sz w:val="24"/>
          <w:szCs w:val="24"/>
        </w:rPr>
        <w:t>You must be in good standing with the Lion’s Gate Association.</w:t>
      </w:r>
    </w:p>
    <w:p w14:paraId="27A75446" w14:textId="6D59D84A" w:rsidR="002F6C4C" w:rsidRPr="00326814" w:rsidRDefault="002F6C4C" w:rsidP="00326814">
      <w:pPr>
        <w:pStyle w:val="NormalWeb"/>
        <w:rPr>
          <w:rFonts w:asciiTheme="minorHAnsi" w:hAnsiTheme="minorHAnsi"/>
          <w:sz w:val="24"/>
          <w:szCs w:val="24"/>
        </w:rPr>
      </w:pPr>
      <w:r w:rsidRPr="00326814">
        <w:rPr>
          <w:rFonts w:asciiTheme="minorHAnsi" w:hAnsiTheme="minorHAnsi" w:cs="Arial"/>
          <w:color w:val="222222"/>
          <w:sz w:val="24"/>
          <w:szCs w:val="24"/>
        </w:rPr>
        <w:t>Membership is a privilege not a right.</w:t>
      </w:r>
    </w:p>
    <w:p w14:paraId="5958BBCC" w14:textId="3D51142F" w:rsidR="00A02D27" w:rsidRPr="00326814" w:rsidRDefault="00A02D27" w:rsidP="00A02D27">
      <w:pPr>
        <w:rPr>
          <w:rFonts w:cs="Arial"/>
          <w:color w:val="222222"/>
        </w:rPr>
      </w:pPr>
      <w:r w:rsidRPr="00326814">
        <w:rPr>
          <w:rFonts w:cs="Arial"/>
          <w:color w:val="222222"/>
        </w:rPr>
        <w:t>Secure your bicycle with a proper cable or other style locking mechanism</w:t>
      </w:r>
      <w:r w:rsidR="003E5BCC" w:rsidRPr="00326814">
        <w:rPr>
          <w:rFonts w:cs="Arial"/>
          <w:color w:val="222222"/>
        </w:rPr>
        <w:t xml:space="preserve"> (U Bolt)</w:t>
      </w:r>
      <w:r w:rsidRPr="00326814">
        <w:rPr>
          <w:rFonts w:cs="Arial"/>
          <w:color w:val="222222"/>
        </w:rPr>
        <w:t>.</w:t>
      </w:r>
    </w:p>
    <w:p w14:paraId="6DFAF684" w14:textId="77777777" w:rsidR="00844B10" w:rsidRDefault="00844B10" w:rsidP="00A02D27">
      <w:pPr>
        <w:rPr>
          <w:rFonts w:cs="Arial"/>
          <w:color w:val="222222"/>
        </w:rPr>
      </w:pPr>
    </w:p>
    <w:p w14:paraId="3C296E0E" w14:textId="12875CAC" w:rsidR="00A02D27" w:rsidRPr="00326814" w:rsidRDefault="00827FFB" w:rsidP="00A02D27">
      <w:pPr>
        <w:rPr>
          <w:rFonts w:cs="Arial"/>
          <w:color w:val="222222"/>
        </w:rPr>
      </w:pPr>
      <w:r>
        <w:rPr>
          <w:rFonts w:cs="Arial"/>
          <w:color w:val="222222"/>
        </w:rPr>
        <w:lastRenderedPageBreak/>
        <w:t xml:space="preserve">Access to </w:t>
      </w:r>
      <w:r w:rsidR="00AB46DC">
        <w:rPr>
          <w:rFonts w:cs="Arial"/>
          <w:color w:val="222222"/>
        </w:rPr>
        <w:t xml:space="preserve">storage area is available with </w:t>
      </w:r>
      <w:r>
        <w:rPr>
          <w:rFonts w:cs="Arial"/>
          <w:color w:val="222222"/>
        </w:rPr>
        <w:t xml:space="preserve">key or smart app. </w:t>
      </w:r>
      <w:r w:rsidR="00A02D27" w:rsidRPr="00326814">
        <w:rPr>
          <w:rFonts w:cs="Arial"/>
          <w:color w:val="222222"/>
        </w:rPr>
        <w:t xml:space="preserve">Ensure that the storage </w:t>
      </w:r>
      <w:r w:rsidR="002F6C4C" w:rsidRPr="00326814">
        <w:rPr>
          <w:rFonts w:cs="Arial"/>
          <w:color w:val="222222"/>
        </w:rPr>
        <w:t xml:space="preserve">entrance </w:t>
      </w:r>
      <w:r w:rsidR="00A02D27" w:rsidRPr="00326814">
        <w:rPr>
          <w:rFonts w:cs="Arial"/>
          <w:color w:val="222222"/>
        </w:rPr>
        <w:t>door is secured when you depart.</w:t>
      </w:r>
    </w:p>
    <w:p w14:paraId="5EB00B90" w14:textId="77777777" w:rsidR="00326814" w:rsidRDefault="00326814" w:rsidP="00A02D27">
      <w:pPr>
        <w:rPr>
          <w:rFonts w:cs="Arial"/>
          <w:color w:val="222222"/>
        </w:rPr>
      </w:pPr>
    </w:p>
    <w:p w14:paraId="1C6FECF9" w14:textId="77777777" w:rsidR="00A02D27" w:rsidRDefault="00A02D27" w:rsidP="00A02D27">
      <w:pPr>
        <w:rPr>
          <w:rFonts w:cs="Arial"/>
          <w:color w:val="222222"/>
        </w:rPr>
      </w:pPr>
      <w:r w:rsidRPr="00326814">
        <w:rPr>
          <w:rFonts w:cs="Arial"/>
          <w:color w:val="222222"/>
        </w:rPr>
        <w:t xml:space="preserve">Do not </w:t>
      </w:r>
      <w:r w:rsidR="002F6C4C" w:rsidRPr="00326814">
        <w:rPr>
          <w:rFonts w:cs="Arial"/>
          <w:color w:val="222222"/>
        </w:rPr>
        <w:t>tamper with anyone else’s equipment.</w:t>
      </w:r>
    </w:p>
    <w:p w14:paraId="07344F8B" w14:textId="77777777" w:rsidR="00827FFB" w:rsidRPr="00326814" w:rsidRDefault="00827FFB" w:rsidP="00A02D27">
      <w:pPr>
        <w:rPr>
          <w:rFonts w:cs="Arial"/>
          <w:color w:val="222222"/>
        </w:rPr>
      </w:pPr>
    </w:p>
    <w:p w14:paraId="3C78AD73" w14:textId="02C2E2F7" w:rsidR="00326814" w:rsidRPr="00326814" w:rsidRDefault="002F6C4C" w:rsidP="00326814">
      <w:pPr>
        <w:rPr>
          <w:rFonts w:cs="Arial"/>
          <w:color w:val="222222"/>
        </w:rPr>
      </w:pPr>
      <w:r w:rsidRPr="00326814">
        <w:rPr>
          <w:rFonts w:cs="Arial"/>
          <w:color w:val="222222"/>
        </w:rPr>
        <w:t>Clean up after yourself.</w:t>
      </w:r>
    </w:p>
    <w:p w14:paraId="22B88EA6" w14:textId="77777777" w:rsidR="00326814" w:rsidRDefault="00326814" w:rsidP="00326814"/>
    <w:p w14:paraId="64948508" w14:textId="7CA2E087" w:rsidR="00326814" w:rsidRPr="00326814" w:rsidRDefault="00326814" w:rsidP="00326814">
      <w:pPr>
        <w:rPr>
          <w:rFonts w:cs="Arial"/>
          <w:color w:val="222222"/>
        </w:rPr>
      </w:pPr>
      <w:r w:rsidRPr="00326814">
        <w:t xml:space="preserve">Any persons using this storage area understand and agree that the Association may remove a bicycle from the storage area if it is determined that the bicycle is abandoned, or in disrepair. Any personal property stored in the bicycle storage area in contravention of these Rules may be subject to removal at any time. </w:t>
      </w:r>
    </w:p>
    <w:p w14:paraId="3C10830F" w14:textId="77777777" w:rsidR="00326814" w:rsidRPr="00326814" w:rsidRDefault="00326814" w:rsidP="00A02D27">
      <w:pPr>
        <w:rPr>
          <w:rFonts w:cs="Arial"/>
          <w:b/>
          <w:color w:val="222222"/>
        </w:rPr>
      </w:pPr>
    </w:p>
    <w:p w14:paraId="110C28BD" w14:textId="6DD527B6" w:rsidR="00326814" w:rsidRPr="00B12440" w:rsidRDefault="00A02D27" w:rsidP="00B12440">
      <w:pPr>
        <w:rPr>
          <w:rFonts w:cs="Arial"/>
          <w:b/>
          <w:color w:val="222222"/>
        </w:rPr>
      </w:pPr>
      <w:r w:rsidRPr="00326814">
        <w:rPr>
          <w:rFonts w:cs="Arial"/>
          <w:b/>
          <w:color w:val="222222"/>
        </w:rPr>
        <w:t>Liability Waiver:</w:t>
      </w:r>
      <w:r w:rsidR="00326814" w:rsidRPr="00326814">
        <w:t>The user is solely responsible for the security of their bicycle(s). The HOA assumes no responsibility for any loss or damage to any bicycle or any portion of any personal property of any resident stored in the bicycle storage area.</w:t>
      </w:r>
    </w:p>
    <w:p w14:paraId="2D462951" w14:textId="05E2B36B" w:rsidR="00326814" w:rsidRPr="00827FFB" w:rsidRDefault="00A02D27" w:rsidP="00A02D27">
      <w:pPr>
        <w:rPr>
          <w:rFonts w:cs="Arial"/>
          <w:color w:val="222222"/>
        </w:rPr>
      </w:pPr>
      <w:r w:rsidRPr="00326814">
        <w:rPr>
          <w:rFonts w:cs="Arial"/>
          <w:color w:val="222222"/>
        </w:rPr>
        <w:t>I am responsible to safeguard</w:t>
      </w:r>
      <w:r w:rsidR="001E1860" w:rsidRPr="00326814">
        <w:rPr>
          <w:rFonts w:cs="Arial"/>
          <w:color w:val="222222"/>
        </w:rPr>
        <w:t xml:space="preserve"> the entrance lock code and </w:t>
      </w:r>
      <w:r w:rsidRPr="00326814">
        <w:rPr>
          <w:rFonts w:cs="Arial"/>
          <w:color w:val="222222"/>
        </w:rPr>
        <w:t xml:space="preserve">I should </w:t>
      </w:r>
      <w:r w:rsidR="001E1860" w:rsidRPr="00326814">
        <w:rPr>
          <w:rFonts w:cs="Arial"/>
          <w:color w:val="222222"/>
        </w:rPr>
        <w:t>carry my own insurance to protect my property as if in a public storage facility.</w:t>
      </w:r>
    </w:p>
    <w:p w14:paraId="77ABC4D1" w14:textId="77777777" w:rsidR="00326814" w:rsidRDefault="00326814" w:rsidP="00A02D27">
      <w:pPr>
        <w:rPr>
          <w:rFonts w:cs="Arial"/>
          <w:b/>
          <w:color w:val="222222"/>
        </w:rPr>
      </w:pPr>
    </w:p>
    <w:p w14:paraId="1D286FF6" w14:textId="77777777" w:rsidR="00A02D27" w:rsidRPr="00326814" w:rsidRDefault="00A02D27" w:rsidP="00A02D27">
      <w:pPr>
        <w:rPr>
          <w:rFonts w:cs="Arial"/>
          <w:b/>
          <w:color w:val="222222"/>
        </w:rPr>
      </w:pPr>
      <w:r w:rsidRPr="00326814">
        <w:rPr>
          <w:rFonts w:cs="Arial"/>
          <w:b/>
          <w:color w:val="222222"/>
        </w:rPr>
        <w:t>Payment and Fund Accounting:</w:t>
      </w:r>
    </w:p>
    <w:p w14:paraId="13AA6F34" w14:textId="77777777" w:rsidR="00326814" w:rsidRDefault="00326814" w:rsidP="00A02D27">
      <w:pPr>
        <w:rPr>
          <w:rFonts w:cs="Arial"/>
          <w:color w:val="222222"/>
        </w:rPr>
      </w:pPr>
    </w:p>
    <w:p w14:paraId="335BF18E" w14:textId="685EAA8E" w:rsidR="00A02D27" w:rsidRPr="00326814" w:rsidRDefault="00A02D27" w:rsidP="00A02D27">
      <w:pPr>
        <w:rPr>
          <w:rFonts w:cs="Arial"/>
          <w:color w:val="222222"/>
        </w:rPr>
      </w:pPr>
      <w:r w:rsidRPr="00326814">
        <w:rPr>
          <w:rFonts w:cs="Arial"/>
          <w:color w:val="222222"/>
        </w:rPr>
        <w:t xml:space="preserve">Each member must pay 6 months in advance.  The first </w:t>
      </w:r>
      <w:r w:rsidR="002F6C4C" w:rsidRPr="00326814">
        <w:rPr>
          <w:rFonts w:cs="Arial"/>
          <w:color w:val="222222"/>
        </w:rPr>
        <w:t>bicycle will</w:t>
      </w:r>
      <w:r w:rsidRPr="00326814">
        <w:rPr>
          <w:rFonts w:cs="Arial"/>
          <w:color w:val="222222"/>
        </w:rPr>
        <w:t xml:space="preserve"> cost</w:t>
      </w:r>
      <w:r w:rsidR="00827FFB">
        <w:rPr>
          <w:rFonts w:cs="Arial"/>
          <w:color w:val="222222"/>
        </w:rPr>
        <w:t xml:space="preserve"> </w:t>
      </w:r>
      <w:r w:rsidRPr="00326814">
        <w:rPr>
          <w:rFonts w:cs="Arial"/>
          <w:color w:val="222222"/>
        </w:rPr>
        <w:t>$10.00/month and $5.00/month for each additional bicycle.</w:t>
      </w:r>
    </w:p>
    <w:p w14:paraId="694EAF79" w14:textId="77777777" w:rsidR="002F6C4C" w:rsidRPr="00326814" w:rsidRDefault="002F6C4C" w:rsidP="00A02D27">
      <w:pPr>
        <w:rPr>
          <w:rFonts w:cs="Arial"/>
          <w:color w:val="222222"/>
        </w:rPr>
      </w:pPr>
    </w:p>
    <w:p w14:paraId="0AAE9B76" w14:textId="77777777" w:rsidR="002F6C4C" w:rsidRPr="00326814" w:rsidRDefault="002F6C4C" w:rsidP="00A02D27">
      <w:pPr>
        <w:rPr>
          <w:rFonts w:cs="Arial"/>
          <w:color w:val="222222"/>
        </w:rPr>
      </w:pPr>
      <w:r w:rsidRPr="00326814">
        <w:rPr>
          <w:rFonts w:cs="Arial"/>
          <w:color w:val="222222"/>
        </w:rPr>
        <w:t>The billing cycle is as follows:</w:t>
      </w:r>
    </w:p>
    <w:p w14:paraId="678EC3EC" w14:textId="77777777" w:rsidR="002F6C4C" w:rsidRPr="00326814" w:rsidRDefault="002F6C4C" w:rsidP="00A02D27">
      <w:pPr>
        <w:rPr>
          <w:rFonts w:cs="Arial"/>
          <w:color w:val="222222"/>
        </w:rPr>
      </w:pPr>
      <w:r w:rsidRPr="00326814">
        <w:rPr>
          <w:rFonts w:cs="Arial"/>
          <w:color w:val="222222"/>
        </w:rPr>
        <w:t>January – June payment received NLT Dec 1</w:t>
      </w:r>
      <w:r w:rsidRPr="00326814">
        <w:rPr>
          <w:rFonts w:cs="Arial"/>
          <w:color w:val="222222"/>
          <w:vertAlign w:val="superscript"/>
        </w:rPr>
        <w:t>st</w:t>
      </w:r>
    </w:p>
    <w:p w14:paraId="6AFF2E91" w14:textId="77777777" w:rsidR="002F6C4C" w:rsidRPr="00326814" w:rsidRDefault="002F6C4C" w:rsidP="00A02D27">
      <w:pPr>
        <w:rPr>
          <w:rFonts w:cs="Arial"/>
          <w:color w:val="222222"/>
        </w:rPr>
      </w:pPr>
      <w:r w:rsidRPr="00326814">
        <w:rPr>
          <w:rFonts w:cs="Arial"/>
          <w:color w:val="222222"/>
        </w:rPr>
        <w:t>July- December payment received NLT June 1st</w:t>
      </w:r>
    </w:p>
    <w:p w14:paraId="5AAA57DA" w14:textId="77777777" w:rsidR="00A02D27" w:rsidRPr="00326814" w:rsidRDefault="00A02D27" w:rsidP="00A02D27">
      <w:pPr>
        <w:rPr>
          <w:rFonts w:cs="Arial"/>
          <w:color w:val="222222"/>
        </w:rPr>
      </w:pPr>
    </w:p>
    <w:p w14:paraId="53F924AE" w14:textId="17BE5C84" w:rsidR="00A02D27" w:rsidRPr="00326814" w:rsidRDefault="00A02D27" w:rsidP="00A02D27">
      <w:pPr>
        <w:rPr>
          <w:rFonts w:cs="Arial"/>
          <w:color w:val="222222"/>
        </w:rPr>
      </w:pPr>
      <w:r w:rsidRPr="00326814">
        <w:rPr>
          <w:rFonts w:cs="Arial"/>
          <w:color w:val="222222"/>
        </w:rPr>
        <w:t>Ch</w:t>
      </w:r>
      <w:r w:rsidR="00EE476B">
        <w:rPr>
          <w:rFonts w:cs="Arial"/>
          <w:color w:val="222222"/>
        </w:rPr>
        <w:t>ecks should be made out to: “Lion’s Gate HOA”</w:t>
      </w:r>
      <w:r w:rsidRPr="00326814">
        <w:rPr>
          <w:rFonts w:cs="Arial"/>
          <w:color w:val="222222"/>
        </w:rPr>
        <w:t>.</w:t>
      </w:r>
    </w:p>
    <w:p w14:paraId="180102ED" w14:textId="0703291A" w:rsidR="00A02D27" w:rsidRPr="00326814" w:rsidRDefault="00A02D27" w:rsidP="00A02D27">
      <w:pPr>
        <w:rPr>
          <w:rFonts w:cs="Arial"/>
          <w:color w:val="222222"/>
        </w:rPr>
      </w:pPr>
      <w:r w:rsidRPr="00326814">
        <w:rPr>
          <w:rFonts w:cs="Arial"/>
          <w:color w:val="222222"/>
        </w:rPr>
        <w:t xml:space="preserve">Memo Line please note “Lion’s Gate </w:t>
      </w:r>
      <w:r w:rsidR="002D316D">
        <w:rPr>
          <w:rFonts w:cs="Arial"/>
          <w:color w:val="222222"/>
        </w:rPr>
        <w:t>Bike</w:t>
      </w:r>
      <w:r w:rsidRPr="00326814">
        <w:rPr>
          <w:rFonts w:cs="Arial"/>
          <w:color w:val="222222"/>
        </w:rPr>
        <w:t xml:space="preserve"> Storage</w:t>
      </w:r>
      <w:r w:rsidR="002D316D">
        <w:rPr>
          <w:rFonts w:cs="Arial"/>
          <w:color w:val="222222"/>
        </w:rPr>
        <w:t xml:space="preserve"> Rent</w:t>
      </w:r>
      <w:r w:rsidRPr="00326814">
        <w:rPr>
          <w:rFonts w:cs="Arial"/>
          <w:color w:val="222222"/>
        </w:rPr>
        <w:t>”</w:t>
      </w:r>
    </w:p>
    <w:p w14:paraId="3AF85059" w14:textId="5CD86056" w:rsidR="00A02D27" w:rsidRPr="00326814" w:rsidRDefault="00A02D27" w:rsidP="00A02D27">
      <w:pPr>
        <w:rPr>
          <w:rFonts w:cs="Arial"/>
          <w:color w:val="222222"/>
        </w:rPr>
      </w:pPr>
      <w:r w:rsidRPr="00326814">
        <w:rPr>
          <w:rFonts w:cs="Arial"/>
          <w:color w:val="222222"/>
        </w:rPr>
        <w:t>Please mail to:</w:t>
      </w:r>
      <w:r w:rsidR="00C408A4">
        <w:rPr>
          <w:rFonts w:cs="Arial"/>
          <w:color w:val="222222"/>
        </w:rPr>
        <w:t xml:space="preserve"> </w:t>
      </w:r>
      <w:r w:rsidR="00635974">
        <w:rPr>
          <w:rFonts w:cs="Arial"/>
          <w:color w:val="222222"/>
        </w:rPr>
        <w:t xml:space="preserve">Blue Atlantic </w:t>
      </w:r>
      <w:r w:rsidRPr="00326814">
        <w:rPr>
          <w:rFonts w:cs="Arial"/>
          <w:color w:val="222222"/>
        </w:rPr>
        <w:t>Manageme</w:t>
      </w:r>
      <w:r w:rsidR="00635974">
        <w:rPr>
          <w:rFonts w:cs="Arial"/>
          <w:color w:val="222222"/>
        </w:rPr>
        <w:t>nt</w:t>
      </w:r>
    </w:p>
    <w:p w14:paraId="632F3E12" w14:textId="2B3A0EC8" w:rsidR="00A02D27" w:rsidRPr="00326814" w:rsidRDefault="00635974" w:rsidP="00C408A4">
      <w:pPr>
        <w:ind w:left="720" w:firstLine="720"/>
        <w:rPr>
          <w:rFonts w:eastAsia="Times New Roman" w:cs="Arial"/>
          <w:color w:val="4D5156"/>
          <w:shd w:val="clear" w:color="auto" w:fill="FFFFFF"/>
        </w:rPr>
      </w:pPr>
      <w:r>
        <w:rPr>
          <w:rFonts w:eastAsia="Times New Roman" w:cs="Arial"/>
          <w:color w:val="4D5156"/>
          <w:shd w:val="clear" w:color="auto" w:fill="FFFFFF"/>
        </w:rPr>
        <w:t>5129 Oleander Drive Ste. 101</w:t>
      </w:r>
      <w:r w:rsidR="00A02D27" w:rsidRPr="00326814">
        <w:rPr>
          <w:rFonts w:eastAsia="Times New Roman" w:cs="Arial"/>
          <w:color w:val="4D5156"/>
          <w:shd w:val="clear" w:color="auto" w:fill="FFFFFF"/>
        </w:rPr>
        <w:t> </w:t>
      </w:r>
    </w:p>
    <w:p w14:paraId="456ED67B" w14:textId="5E1F322F" w:rsidR="00A02D27" w:rsidRPr="00B12440" w:rsidRDefault="00A02D27" w:rsidP="00B12440">
      <w:pPr>
        <w:ind w:left="720" w:firstLine="720"/>
        <w:rPr>
          <w:rFonts w:eastAsia="Times New Roman" w:cs="Times New Roman"/>
        </w:rPr>
      </w:pPr>
      <w:r w:rsidRPr="00326814">
        <w:rPr>
          <w:rFonts w:eastAsia="Times New Roman" w:cs="Arial"/>
          <w:bCs/>
          <w:color w:val="5F6368"/>
        </w:rPr>
        <w:t>Wilmington</w:t>
      </w:r>
      <w:r w:rsidRPr="00326814">
        <w:rPr>
          <w:rFonts w:eastAsia="Times New Roman" w:cs="Arial"/>
          <w:color w:val="4D5156"/>
          <w:shd w:val="clear" w:color="auto" w:fill="FFFFFF"/>
        </w:rPr>
        <w:t>, </w:t>
      </w:r>
      <w:r w:rsidRPr="00326814">
        <w:rPr>
          <w:rFonts w:eastAsia="Times New Roman" w:cs="Arial"/>
          <w:bCs/>
          <w:color w:val="5F6368"/>
        </w:rPr>
        <w:t>NC</w:t>
      </w:r>
      <w:r w:rsidRPr="00326814">
        <w:rPr>
          <w:rFonts w:eastAsia="Times New Roman" w:cs="Arial"/>
          <w:color w:val="4D5156"/>
          <w:shd w:val="clear" w:color="auto" w:fill="FFFFFF"/>
        </w:rPr>
        <w:t> 2840</w:t>
      </w:r>
      <w:r w:rsidR="00635974">
        <w:rPr>
          <w:rFonts w:eastAsia="Times New Roman" w:cs="Arial"/>
          <w:color w:val="4D5156"/>
          <w:shd w:val="clear" w:color="auto" w:fill="FFFFFF"/>
        </w:rPr>
        <w:t>3</w:t>
      </w:r>
    </w:p>
    <w:p w14:paraId="482716C8" w14:textId="297017CA" w:rsidR="00A02D27" w:rsidRPr="00326814" w:rsidRDefault="00635974" w:rsidP="00A02D27">
      <w:pPr>
        <w:rPr>
          <w:rFonts w:cs="Arial"/>
          <w:color w:val="222222"/>
        </w:rPr>
      </w:pPr>
      <w:r>
        <w:rPr>
          <w:rFonts w:cs="Arial"/>
          <w:color w:val="222222"/>
        </w:rPr>
        <w:t>BAM</w:t>
      </w:r>
      <w:r w:rsidR="00A02D27" w:rsidRPr="00326814">
        <w:rPr>
          <w:rFonts w:cs="Arial"/>
          <w:color w:val="222222"/>
        </w:rPr>
        <w:t xml:space="preserve"> will send each member an invoice for his or her amount due.  </w:t>
      </w:r>
      <w:r>
        <w:rPr>
          <w:rFonts w:cs="Arial"/>
          <w:color w:val="222222"/>
        </w:rPr>
        <w:t>BAM</w:t>
      </w:r>
      <w:r w:rsidR="00A02D27" w:rsidRPr="00326814">
        <w:rPr>
          <w:rFonts w:cs="Arial"/>
          <w:color w:val="222222"/>
        </w:rPr>
        <w:t xml:space="preserve"> Accounting will require a list of the owners that need to be charged and they will bill to their account, this way </w:t>
      </w:r>
      <w:r>
        <w:rPr>
          <w:rFonts w:cs="Arial"/>
          <w:color w:val="222222"/>
        </w:rPr>
        <w:t>BAM</w:t>
      </w:r>
      <w:r w:rsidR="00A02D27" w:rsidRPr="00326814">
        <w:rPr>
          <w:rFonts w:cs="Arial"/>
          <w:color w:val="222222"/>
        </w:rPr>
        <w:t xml:space="preserve"> can easily track if they have paid or not. </w:t>
      </w:r>
    </w:p>
    <w:p w14:paraId="1EA1D84A" w14:textId="77777777" w:rsidR="00A02D27" w:rsidRPr="00326814" w:rsidRDefault="00A02D27" w:rsidP="00A02D27">
      <w:pPr>
        <w:rPr>
          <w:rFonts w:cs="Arial"/>
          <w:color w:val="222222"/>
        </w:rPr>
      </w:pPr>
    </w:p>
    <w:p w14:paraId="302B0838" w14:textId="386D2313" w:rsidR="002F6C4C" w:rsidRPr="00326814" w:rsidRDefault="00635974" w:rsidP="00A02D27">
      <w:pPr>
        <w:rPr>
          <w:rFonts w:cs="Arial"/>
          <w:color w:val="222222"/>
        </w:rPr>
      </w:pPr>
      <w:r>
        <w:rPr>
          <w:rFonts w:cs="Arial"/>
          <w:color w:val="222222"/>
        </w:rPr>
        <w:t>BAM</w:t>
      </w:r>
      <w:r w:rsidR="00A02D27" w:rsidRPr="00326814">
        <w:rPr>
          <w:rFonts w:cs="Arial"/>
          <w:color w:val="222222"/>
        </w:rPr>
        <w:t xml:space="preserve"> will set up an income line item on the income statement for these funds and the funds will be retained in a separate bank account. </w:t>
      </w:r>
    </w:p>
    <w:p w14:paraId="7DE71B2A" w14:textId="77777777" w:rsidR="00B448D5" w:rsidRDefault="002F6C4C">
      <w:pPr>
        <w:rPr>
          <w:rFonts w:cs="Arial"/>
          <w:color w:val="222222"/>
        </w:rPr>
      </w:pPr>
      <w:r w:rsidRPr="00326814">
        <w:rPr>
          <w:rFonts w:cs="Arial"/>
          <w:color w:val="222222"/>
        </w:rPr>
        <w:t>Refunds may be received on a pro rata share at 30-day intervals with notification in writing.</w:t>
      </w:r>
    </w:p>
    <w:p w14:paraId="5D0BD7D0" w14:textId="77777777" w:rsidR="00C408A4" w:rsidRDefault="00C408A4">
      <w:pPr>
        <w:rPr>
          <w:rFonts w:cs="Arial"/>
          <w:color w:val="222222"/>
        </w:rPr>
      </w:pPr>
    </w:p>
    <w:p w14:paraId="383F7C29" w14:textId="4E51F9C6" w:rsidR="000C1CAC" w:rsidRPr="000C1CAC" w:rsidRDefault="000C1CAC" w:rsidP="000C1CAC">
      <w:pPr>
        <w:rPr>
          <w:rFonts w:eastAsia="Times New Roman"/>
        </w:rPr>
      </w:pPr>
      <w:r w:rsidRPr="000C1CAC">
        <w:rPr>
          <w:rFonts w:cs="Arial"/>
          <w:color w:val="222222"/>
        </w:rPr>
        <w:t xml:space="preserve">For additional information or to coordinate storage of your bicycle(s) please contact </w:t>
      </w:r>
      <w:r>
        <w:rPr>
          <w:rFonts w:cs="Arial"/>
          <w:color w:val="222222"/>
        </w:rPr>
        <w:t xml:space="preserve">Eric Plummer </w:t>
      </w:r>
      <w:r>
        <w:rPr>
          <w:rFonts w:eastAsia="Times New Roman" w:cs="Arial"/>
          <w:color w:val="222222"/>
          <w:shd w:val="clear" w:color="auto" w:fill="FFFFFF"/>
        </w:rPr>
        <w:t>text at</w:t>
      </w:r>
      <w:r w:rsidRPr="000C1CAC">
        <w:rPr>
          <w:rFonts w:eastAsia="Times New Roman" w:cs="Arial"/>
          <w:color w:val="222222"/>
          <w:shd w:val="clear" w:color="auto" w:fill="FFFFFF"/>
        </w:rPr>
        <w:t xml:space="preserve"> 919.641.3604 or email</w:t>
      </w:r>
      <w:r w:rsidRPr="000C1CAC">
        <w:rPr>
          <w:rStyle w:val="apple-converted-space"/>
          <w:rFonts w:eastAsia="Times New Roman" w:cs="Arial"/>
          <w:color w:val="222222"/>
          <w:shd w:val="clear" w:color="auto" w:fill="FFFFFF"/>
        </w:rPr>
        <w:t> </w:t>
      </w:r>
      <w:hyperlink r:id="rId7" w:tgtFrame="_blank" w:history="1">
        <w:r w:rsidRPr="000C1CAC">
          <w:rPr>
            <w:rStyle w:val="Hyperlink"/>
            <w:rFonts w:eastAsia="Times New Roman" w:cs="Arial"/>
            <w:color w:val="1155CC"/>
          </w:rPr>
          <w:t>eplummer1022@gmail.com</w:t>
        </w:r>
      </w:hyperlink>
      <w:r w:rsidRPr="000C1CAC">
        <w:rPr>
          <w:rFonts w:eastAsia="Times New Roman" w:cs="Arial"/>
          <w:color w:val="222222"/>
          <w:shd w:val="clear" w:color="auto" w:fill="FFFFFF"/>
        </w:rPr>
        <w:t xml:space="preserve">. 10 AM to 7 PM are preferred </w:t>
      </w:r>
      <w:r>
        <w:rPr>
          <w:rFonts w:eastAsia="Times New Roman" w:cs="Arial"/>
          <w:color w:val="222222"/>
          <w:shd w:val="clear" w:color="auto" w:fill="FFFFFF"/>
        </w:rPr>
        <w:t xml:space="preserve">hours </w:t>
      </w:r>
      <w:r w:rsidRPr="000C1CAC">
        <w:rPr>
          <w:rFonts w:eastAsia="Times New Roman" w:cs="Arial"/>
          <w:color w:val="222222"/>
          <w:shd w:val="clear" w:color="auto" w:fill="FFFFFF"/>
        </w:rPr>
        <w:t>to meet at the clubhouse</w:t>
      </w:r>
      <w:r>
        <w:rPr>
          <w:rFonts w:eastAsia="Times New Roman" w:cs="Arial"/>
          <w:color w:val="222222"/>
          <w:shd w:val="clear" w:color="auto" w:fill="FFFFFF"/>
        </w:rPr>
        <w:t xml:space="preserve"> for initial storage and assignment of rack space(s)</w:t>
      </w:r>
      <w:r w:rsidRPr="000C1CAC">
        <w:rPr>
          <w:rFonts w:eastAsia="Times New Roman" w:cs="Arial"/>
          <w:color w:val="222222"/>
          <w:shd w:val="clear" w:color="auto" w:fill="FFFFFF"/>
        </w:rPr>
        <w:t>.</w:t>
      </w:r>
      <w:r w:rsidRPr="000C1CAC">
        <w:rPr>
          <w:rStyle w:val="apple-converted-space"/>
          <w:rFonts w:eastAsia="Times New Roman" w:cs="Arial"/>
          <w:color w:val="222222"/>
          <w:shd w:val="clear" w:color="auto" w:fill="FFFFFF"/>
        </w:rPr>
        <w:t> </w:t>
      </w:r>
    </w:p>
    <w:p w14:paraId="0F6AACCB" w14:textId="26EF699A" w:rsidR="00522026" w:rsidRDefault="00522026" w:rsidP="00522026">
      <w:pPr>
        <w:rPr>
          <w:rFonts w:cs="Arial"/>
          <w:color w:val="222222"/>
        </w:rPr>
      </w:pPr>
    </w:p>
    <w:sectPr w:rsidR="00522026" w:rsidSect="00914460">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964F" w14:textId="77777777" w:rsidR="00914460" w:rsidRDefault="00914460" w:rsidP="001E1860">
      <w:r>
        <w:separator/>
      </w:r>
    </w:p>
  </w:endnote>
  <w:endnote w:type="continuationSeparator" w:id="0">
    <w:p w14:paraId="5F95B31A" w14:textId="77777777" w:rsidR="00914460" w:rsidRDefault="00914460" w:rsidP="001E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145D" w14:textId="77777777" w:rsidR="001E1860" w:rsidRDefault="001E1860" w:rsidP="005F29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EF2B85" w14:textId="77777777" w:rsidR="001E1860" w:rsidRDefault="001E1860" w:rsidP="001E18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69E0" w14:textId="77777777" w:rsidR="001E1860" w:rsidRDefault="001E1860" w:rsidP="005F29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476B">
      <w:rPr>
        <w:rStyle w:val="PageNumber"/>
        <w:noProof/>
      </w:rPr>
      <w:t>1</w:t>
    </w:r>
    <w:r>
      <w:rPr>
        <w:rStyle w:val="PageNumber"/>
      </w:rPr>
      <w:fldChar w:fldCharType="end"/>
    </w:r>
  </w:p>
  <w:p w14:paraId="2D4E80A1" w14:textId="77777777" w:rsidR="001E1860" w:rsidRDefault="001E1860" w:rsidP="001E18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2FDF" w14:textId="77777777" w:rsidR="00914460" w:rsidRDefault="00914460" w:rsidP="001E1860">
      <w:r>
        <w:separator/>
      </w:r>
    </w:p>
  </w:footnote>
  <w:footnote w:type="continuationSeparator" w:id="0">
    <w:p w14:paraId="59E2F5AB" w14:textId="77777777" w:rsidR="00914460" w:rsidRDefault="00914460" w:rsidP="001E1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4095"/>
    <w:multiLevelType w:val="hybridMultilevel"/>
    <w:tmpl w:val="CB423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35B1C"/>
    <w:multiLevelType w:val="multilevel"/>
    <w:tmpl w:val="134C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9A100C"/>
    <w:multiLevelType w:val="multilevel"/>
    <w:tmpl w:val="BAE4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2352740">
    <w:abstractNumId w:val="1"/>
  </w:num>
  <w:num w:numId="2" w16cid:durableId="1736004979">
    <w:abstractNumId w:val="2"/>
  </w:num>
  <w:num w:numId="3" w16cid:durableId="89076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27"/>
    <w:rsid w:val="000410F8"/>
    <w:rsid w:val="000C1CAC"/>
    <w:rsid w:val="000C5FD0"/>
    <w:rsid w:val="001E1860"/>
    <w:rsid w:val="002D316D"/>
    <w:rsid w:val="002F6C4C"/>
    <w:rsid w:val="00326814"/>
    <w:rsid w:val="003E46AF"/>
    <w:rsid w:val="003E5BCC"/>
    <w:rsid w:val="00440B5E"/>
    <w:rsid w:val="00522026"/>
    <w:rsid w:val="00635974"/>
    <w:rsid w:val="00801CD5"/>
    <w:rsid w:val="00827FFB"/>
    <w:rsid w:val="00844B10"/>
    <w:rsid w:val="00914460"/>
    <w:rsid w:val="00A02D27"/>
    <w:rsid w:val="00AB46DC"/>
    <w:rsid w:val="00B12440"/>
    <w:rsid w:val="00B448D5"/>
    <w:rsid w:val="00C408A4"/>
    <w:rsid w:val="00DC4AB7"/>
    <w:rsid w:val="00EE4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F2FDA"/>
  <w14:defaultImageDpi w14:val="300"/>
  <w15:docId w15:val="{5F4B2C2F-B7E2-4E1B-895F-0DD95FBE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02D27"/>
  </w:style>
  <w:style w:type="character" w:styleId="Emphasis">
    <w:name w:val="Emphasis"/>
    <w:basedOn w:val="DefaultParagraphFont"/>
    <w:uiPriority w:val="20"/>
    <w:qFormat/>
    <w:rsid w:val="00A02D27"/>
    <w:rPr>
      <w:i/>
      <w:iCs/>
    </w:rPr>
  </w:style>
  <w:style w:type="paragraph" w:styleId="Footer">
    <w:name w:val="footer"/>
    <w:basedOn w:val="Normal"/>
    <w:link w:val="FooterChar"/>
    <w:uiPriority w:val="99"/>
    <w:unhideWhenUsed/>
    <w:rsid w:val="001E1860"/>
    <w:pPr>
      <w:tabs>
        <w:tab w:val="center" w:pos="4320"/>
        <w:tab w:val="right" w:pos="8640"/>
      </w:tabs>
    </w:pPr>
  </w:style>
  <w:style w:type="character" w:customStyle="1" w:styleId="FooterChar">
    <w:name w:val="Footer Char"/>
    <w:basedOn w:val="DefaultParagraphFont"/>
    <w:link w:val="Footer"/>
    <w:uiPriority w:val="99"/>
    <w:rsid w:val="001E1860"/>
  </w:style>
  <w:style w:type="character" w:styleId="PageNumber">
    <w:name w:val="page number"/>
    <w:basedOn w:val="DefaultParagraphFont"/>
    <w:uiPriority w:val="99"/>
    <w:semiHidden/>
    <w:unhideWhenUsed/>
    <w:rsid w:val="001E1860"/>
  </w:style>
  <w:style w:type="paragraph" w:styleId="NormalWeb">
    <w:name w:val="Normal (Web)"/>
    <w:basedOn w:val="Normal"/>
    <w:uiPriority w:val="99"/>
    <w:unhideWhenUsed/>
    <w:rsid w:val="00326814"/>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0410F8"/>
    <w:pPr>
      <w:ind w:left="720"/>
      <w:contextualSpacing/>
    </w:pPr>
  </w:style>
  <w:style w:type="character" w:styleId="Hyperlink">
    <w:name w:val="Hyperlink"/>
    <w:basedOn w:val="DefaultParagraphFont"/>
    <w:uiPriority w:val="99"/>
    <w:semiHidden/>
    <w:unhideWhenUsed/>
    <w:rsid w:val="005220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137322">
      <w:bodyDiv w:val="1"/>
      <w:marLeft w:val="0"/>
      <w:marRight w:val="0"/>
      <w:marTop w:val="0"/>
      <w:marBottom w:val="0"/>
      <w:divBdr>
        <w:top w:val="none" w:sz="0" w:space="0" w:color="auto"/>
        <w:left w:val="none" w:sz="0" w:space="0" w:color="auto"/>
        <w:bottom w:val="none" w:sz="0" w:space="0" w:color="auto"/>
        <w:right w:val="none" w:sz="0" w:space="0" w:color="auto"/>
      </w:divBdr>
    </w:div>
    <w:div w:id="870917346">
      <w:bodyDiv w:val="1"/>
      <w:marLeft w:val="0"/>
      <w:marRight w:val="0"/>
      <w:marTop w:val="0"/>
      <w:marBottom w:val="0"/>
      <w:divBdr>
        <w:top w:val="none" w:sz="0" w:space="0" w:color="auto"/>
        <w:left w:val="none" w:sz="0" w:space="0" w:color="auto"/>
        <w:bottom w:val="none" w:sz="0" w:space="0" w:color="auto"/>
        <w:right w:val="none" w:sz="0" w:space="0" w:color="auto"/>
      </w:divBdr>
    </w:div>
    <w:div w:id="1100756899">
      <w:bodyDiv w:val="1"/>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346009321">
              <w:marLeft w:val="0"/>
              <w:marRight w:val="0"/>
              <w:marTop w:val="0"/>
              <w:marBottom w:val="0"/>
              <w:divBdr>
                <w:top w:val="none" w:sz="0" w:space="0" w:color="auto"/>
                <w:left w:val="none" w:sz="0" w:space="0" w:color="auto"/>
                <w:bottom w:val="none" w:sz="0" w:space="0" w:color="auto"/>
                <w:right w:val="none" w:sz="0" w:space="0" w:color="auto"/>
              </w:divBdr>
              <w:divsChild>
                <w:div w:id="6541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09880">
      <w:bodyDiv w:val="1"/>
      <w:marLeft w:val="0"/>
      <w:marRight w:val="0"/>
      <w:marTop w:val="0"/>
      <w:marBottom w:val="0"/>
      <w:divBdr>
        <w:top w:val="none" w:sz="0" w:space="0" w:color="auto"/>
        <w:left w:val="none" w:sz="0" w:space="0" w:color="auto"/>
        <w:bottom w:val="none" w:sz="0" w:space="0" w:color="auto"/>
        <w:right w:val="none" w:sz="0" w:space="0" w:color="auto"/>
      </w:divBdr>
    </w:div>
    <w:div w:id="1472600728">
      <w:bodyDiv w:val="1"/>
      <w:marLeft w:val="0"/>
      <w:marRight w:val="0"/>
      <w:marTop w:val="0"/>
      <w:marBottom w:val="0"/>
      <w:divBdr>
        <w:top w:val="none" w:sz="0" w:space="0" w:color="auto"/>
        <w:left w:val="none" w:sz="0" w:space="0" w:color="auto"/>
        <w:bottom w:val="none" w:sz="0" w:space="0" w:color="auto"/>
        <w:right w:val="none" w:sz="0" w:space="0" w:color="auto"/>
      </w:divBdr>
    </w:div>
    <w:div w:id="1833522606">
      <w:bodyDiv w:val="1"/>
      <w:marLeft w:val="0"/>
      <w:marRight w:val="0"/>
      <w:marTop w:val="0"/>
      <w:marBottom w:val="0"/>
      <w:divBdr>
        <w:top w:val="none" w:sz="0" w:space="0" w:color="auto"/>
        <w:left w:val="none" w:sz="0" w:space="0" w:color="auto"/>
        <w:bottom w:val="none" w:sz="0" w:space="0" w:color="auto"/>
        <w:right w:val="none" w:sz="0" w:space="0" w:color="auto"/>
      </w:divBdr>
      <w:divsChild>
        <w:div w:id="2113935201">
          <w:marLeft w:val="0"/>
          <w:marRight w:val="0"/>
          <w:marTop w:val="0"/>
          <w:marBottom w:val="0"/>
          <w:divBdr>
            <w:top w:val="none" w:sz="0" w:space="0" w:color="auto"/>
            <w:left w:val="none" w:sz="0" w:space="0" w:color="auto"/>
            <w:bottom w:val="none" w:sz="0" w:space="0" w:color="auto"/>
            <w:right w:val="none" w:sz="0" w:space="0" w:color="auto"/>
          </w:divBdr>
          <w:divsChild>
            <w:div w:id="1268542611">
              <w:marLeft w:val="0"/>
              <w:marRight w:val="0"/>
              <w:marTop w:val="0"/>
              <w:marBottom w:val="0"/>
              <w:divBdr>
                <w:top w:val="none" w:sz="0" w:space="0" w:color="auto"/>
                <w:left w:val="none" w:sz="0" w:space="0" w:color="auto"/>
                <w:bottom w:val="none" w:sz="0" w:space="0" w:color="auto"/>
                <w:right w:val="none" w:sz="0" w:space="0" w:color="auto"/>
              </w:divBdr>
              <w:divsChild>
                <w:div w:id="18827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lummer102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PAR Government</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Lynch</dc:creator>
  <cp:keywords/>
  <dc:description/>
  <cp:lastModifiedBy>tb</cp:lastModifiedBy>
  <cp:revision>2</cp:revision>
  <cp:lastPrinted>2023-05-17T12:31:00Z</cp:lastPrinted>
  <dcterms:created xsi:type="dcterms:W3CDTF">2024-02-28T20:57:00Z</dcterms:created>
  <dcterms:modified xsi:type="dcterms:W3CDTF">2024-02-28T20:57:00Z</dcterms:modified>
</cp:coreProperties>
</file>